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5158E8" w14:paraId="7F7D66A2" w14:textId="77777777" w:rsidTr="005158E8">
        <w:trPr>
          <w:trHeight w:val="1832"/>
        </w:trPr>
        <w:tc>
          <w:tcPr>
            <w:tcW w:w="5096" w:type="dxa"/>
          </w:tcPr>
          <w:p w14:paraId="1F8AB465" w14:textId="77777777" w:rsidR="005158E8" w:rsidRDefault="005158E8" w:rsidP="006C0B77">
            <w:pPr>
              <w:jc w:val="both"/>
            </w:pPr>
            <w:r>
              <w:t>УТВЕРЖДЕНО</w:t>
            </w:r>
          </w:p>
          <w:p w14:paraId="0A3C55ED" w14:textId="77777777" w:rsidR="005158E8" w:rsidRDefault="005158E8" w:rsidP="005158E8">
            <w:r>
              <w:t>Протокол заседания</w:t>
            </w:r>
            <w:r>
              <w:br/>
              <w:t>профсоюзного комитета</w:t>
            </w:r>
          </w:p>
          <w:p w14:paraId="03CA35C5" w14:textId="69706052" w:rsidR="005158E8" w:rsidRDefault="009D2719" w:rsidP="005158E8">
            <w:r>
              <w:t>29</w:t>
            </w:r>
            <w:r w:rsidR="005158E8">
              <w:t xml:space="preserve"> </w:t>
            </w:r>
            <w:r>
              <w:t>декабря</w:t>
            </w:r>
            <w:r w:rsidR="005158E8">
              <w:t xml:space="preserve"> 202</w:t>
            </w:r>
            <w:r>
              <w:t>3</w:t>
            </w:r>
            <w:r w:rsidR="005158E8">
              <w:t xml:space="preserve"> г. №1</w:t>
            </w:r>
            <w:r>
              <w:t>7</w:t>
            </w:r>
          </w:p>
        </w:tc>
      </w:tr>
    </w:tbl>
    <w:p w14:paraId="7DB88460" w14:textId="534F1DC5" w:rsidR="00F12C76" w:rsidRPr="003B66D1" w:rsidRDefault="005158E8" w:rsidP="005158E8">
      <w:pPr>
        <w:spacing w:after="0"/>
        <w:jc w:val="both"/>
        <w:rPr>
          <w:b/>
          <w:bCs/>
          <w:sz w:val="32"/>
          <w:szCs w:val="24"/>
        </w:rPr>
      </w:pPr>
      <w:r w:rsidRPr="003B66D1">
        <w:rPr>
          <w:b/>
          <w:bCs/>
          <w:sz w:val="32"/>
          <w:szCs w:val="24"/>
        </w:rPr>
        <w:t>Положение</w:t>
      </w:r>
    </w:p>
    <w:p w14:paraId="1D36033B" w14:textId="0705CDCE" w:rsidR="005158E8" w:rsidRDefault="005158E8" w:rsidP="005158E8">
      <w:pPr>
        <w:spacing w:after="0"/>
      </w:pPr>
      <w:bookmarkStart w:id="0" w:name="_Hlk155783825"/>
      <w:r>
        <w:t xml:space="preserve">О </w:t>
      </w:r>
      <w:bookmarkStart w:id="1" w:name="_Hlk155783653"/>
      <w:r>
        <w:t>единовременных выплатах и поощрениях членам профсоюза</w:t>
      </w:r>
      <w:r>
        <w:br/>
        <w:t>ППО УЗ «39-я городская клиническая поликлиника»</w:t>
      </w:r>
    </w:p>
    <w:bookmarkEnd w:id="0"/>
    <w:p w14:paraId="04B5107C" w14:textId="30310DC2" w:rsidR="005158E8" w:rsidRDefault="005158E8" w:rsidP="005158E8">
      <w:pPr>
        <w:spacing w:after="0"/>
      </w:pPr>
    </w:p>
    <w:bookmarkEnd w:id="1"/>
    <w:p w14:paraId="64E98FBC" w14:textId="77777777" w:rsidR="003B66D1" w:rsidRDefault="003B66D1" w:rsidP="005158E8">
      <w:pPr>
        <w:spacing w:after="0"/>
      </w:pPr>
    </w:p>
    <w:p w14:paraId="6AFF0924" w14:textId="7485893C" w:rsidR="005158E8" w:rsidRDefault="005158E8" w:rsidP="005158E8">
      <w:pPr>
        <w:spacing w:after="0"/>
        <w:rPr>
          <w:lang w:val="be-BY"/>
        </w:rPr>
      </w:pPr>
      <w:r>
        <w:t>Членам ППО УЗ «39-</w:t>
      </w:r>
      <w:r w:rsidR="003B66D1">
        <w:t>я</w:t>
      </w:r>
      <w:r>
        <w:t xml:space="preserve"> </w:t>
      </w:r>
      <w:r>
        <w:rPr>
          <w:lang w:val="be-BY"/>
        </w:rPr>
        <w:t>ГКП</w:t>
      </w:r>
      <w:r w:rsidR="004E5115">
        <w:t>»</w:t>
      </w:r>
      <w:r>
        <w:rPr>
          <w:lang w:val="be-BY"/>
        </w:rPr>
        <w:t xml:space="preserve"> оказываются </w:t>
      </w:r>
      <w:r w:rsidR="00446A32">
        <w:rPr>
          <w:lang w:val="be-BY"/>
        </w:rPr>
        <w:t>е</w:t>
      </w:r>
      <w:r>
        <w:rPr>
          <w:lang w:val="be-BY"/>
        </w:rPr>
        <w:t>д</w:t>
      </w:r>
      <w:r w:rsidR="00446A32">
        <w:rPr>
          <w:lang w:val="be-BY"/>
        </w:rPr>
        <w:t>и</w:t>
      </w:r>
      <w:r>
        <w:rPr>
          <w:lang w:val="be-BY"/>
        </w:rPr>
        <w:t xml:space="preserve">новременные выплаты </w:t>
      </w:r>
      <w:r w:rsidR="003B66D1">
        <w:rPr>
          <w:lang w:val="be-BY"/>
        </w:rPr>
        <w:t>и</w:t>
      </w:r>
      <w:r>
        <w:rPr>
          <w:lang w:val="be-BY"/>
        </w:rPr>
        <w:t xml:space="preserve"> поо</w:t>
      </w:r>
      <w:r w:rsidR="00446A32">
        <w:rPr>
          <w:lang w:val="be-BY"/>
        </w:rPr>
        <w:t>щ</w:t>
      </w:r>
      <w:r>
        <w:rPr>
          <w:lang w:val="be-BY"/>
        </w:rPr>
        <w:t>рен</w:t>
      </w:r>
      <w:r w:rsidR="00446A32">
        <w:rPr>
          <w:lang w:val="be-BY"/>
        </w:rPr>
        <w:t>и</w:t>
      </w:r>
      <w:r>
        <w:rPr>
          <w:lang w:val="be-BY"/>
        </w:rPr>
        <w:t>я по заявлен</w:t>
      </w:r>
      <w:r w:rsidR="003B66D1">
        <w:rPr>
          <w:lang w:val="be-BY"/>
        </w:rPr>
        <w:t>и</w:t>
      </w:r>
      <w:r>
        <w:rPr>
          <w:lang w:val="be-BY"/>
        </w:rPr>
        <w:t>ям в следую</w:t>
      </w:r>
      <w:r w:rsidR="003B66D1">
        <w:rPr>
          <w:lang w:val="be-BY"/>
        </w:rPr>
        <w:t>щи</w:t>
      </w:r>
      <w:r>
        <w:rPr>
          <w:lang w:val="be-BY"/>
        </w:rPr>
        <w:t>х случаях:</w:t>
      </w:r>
    </w:p>
    <w:p w14:paraId="4806906C" w14:textId="00D8347F" w:rsidR="005158E8" w:rsidRDefault="009D2719" w:rsidP="009D2719">
      <w:pPr>
        <w:pStyle w:val="a4"/>
        <w:numPr>
          <w:ilvl w:val="0"/>
          <w:numId w:val="1"/>
        </w:numPr>
        <w:spacing w:before="240" w:after="0"/>
        <w:ind w:left="0" w:firstLine="709"/>
        <w:contextualSpacing w:val="0"/>
        <w:rPr>
          <w:lang w:val="be-BY"/>
        </w:rPr>
      </w:pPr>
      <w:bookmarkStart w:id="2" w:name="_Hlk155783888"/>
      <w:r w:rsidRPr="009D2719">
        <w:rPr>
          <w:lang w:val="be-BY"/>
        </w:rPr>
        <w:t>Юбилейная дата – это дата достижения возраста 40 и более, соответствующего количеству лет, кратному десяти (40, 50, 60 и далее)</w:t>
      </w:r>
      <w:r w:rsidR="005158E8">
        <w:rPr>
          <w:lang w:val="be-BY"/>
        </w:rPr>
        <w:t>– 2 б.в.</w:t>
      </w:r>
    </w:p>
    <w:bookmarkEnd w:id="2"/>
    <w:p w14:paraId="0E2943D6" w14:textId="0A54837A" w:rsidR="005158E8" w:rsidRDefault="005158E8" w:rsidP="003B66D1">
      <w:pPr>
        <w:pStyle w:val="a4"/>
        <w:numPr>
          <w:ilvl w:val="0"/>
          <w:numId w:val="1"/>
        </w:numPr>
        <w:spacing w:before="240"/>
        <w:ind w:left="0" w:firstLine="709"/>
        <w:rPr>
          <w:lang w:val="be-BY"/>
        </w:rPr>
      </w:pPr>
      <w:r>
        <w:rPr>
          <w:lang w:val="be-BY"/>
        </w:rPr>
        <w:t>Посещение спортивно-оздоровительного к</w:t>
      </w:r>
      <w:r w:rsidR="00D14C39">
        <w:rPr>
          <w:lang w:val="be-BY"/>
        </w:rPr>
        <w:t>о</w:t>
      </w:r>
      <w:r>
        <w:rPr>
          <w:lang w:val="be-BY"/>
        </w:rPr>
        <w:t>мплекса (при предоставлении индивидуального (ФИО) месячного абонемента), 1 раз в квартал- 1 б.в.</w:t>
      </w:r>
    </w:p>
    <w:p w14:paraId="39E4017F" w14:textId="77777777" w:rsidR="009D2719" w:rsidRDefault="005158E8" w:rsidP="009D2719">
      <w:pPr>
        <w:pStyle w:val="a4"/>
        <w:numPr>
          <w:ilvl w:val="0"/>
          <w:numId w:val="1"/>
        </w:numPr>
        <w:spacing w:after="0"/>
        <w:ind w:left="0" w:firstLine="709"/>
        <w:contextualSpacing w:val="0"/>
        <w:rPr>
          <w:lang w:val="be-BY"/>
        </w:rPr>
      </w:pPr>
      <w:r>
        <w:rPr>
          <w:lang w:val="be-BY"/>
        </w:rPr>
        <w:t>Единовременное поощрение в виде подарков оказывается членам профсоюза и детям членов профсоюза в категории до 14 лет включительно к пр</w:t>
      </w:r>
      <w:r w:rsidR="005F0E70">
        <w:rPr>
          <w:lang w:val="be-BY"/>
        </w:rPr>
        <w:t>а</w:t>
      </w:r>
      <w:r>
        <w:rPr>
          <w:lang w:val="be-BY"/>
        </w:rPr>
        <w:t>зднику Новый год</w:t>
      </w:r>
      <w:r w:rsidR="005F0E70">
        <w:rPr>
          <w:lang w:val="be-BY"/>
        </w:rPr>
        <w:t>.</w:t>
      </w:r>
    </w:p>
    <w:p w14:paraId="336863E8" w14:textId="66B14654" w:rsidR="005158E8" w:rsidRPr="009D2719" w:rsidRDefault="003B66D1" w:rsidP="009D2719">
      <w:pPr>
        <w:spacing w:after="0"/>
        <w:ind w:firstLine="708"/>
        <w:rPr>
          <w:lang w:val="be-BY"/>
        </w:rPr>
      </w:pPr>
      <w:r w:rsidRPr="009D2719">
        <w:rPr>
          <w:lang w:val="be-BY"/>
        </w:rPr>
        <w:t>Д</w:t>
      </w:r>
      <w:r w:rsidR="005158E8" w:rsidRPr="009D2719">
        <w:rPr>
          <w:lang w:val="be-BY"/>
        </w:rPr>
        <w:t>ругие государственные Праздники и государственные Дни могут поощряться согласно принятому решению заседания комиссии профкома. Размер единовременного поощрения устанавливается в зависимости от финансовых возможностей первичной профсоюзной организа</w:t>
      </w:r>
      <w:r w:rsidR="005F0E70" w:rsidRPr="009D2719">
        <w:rPr>
          <w:lang w:val="be-BY"/>
        </w:rPr>
        <w:t>ц</w:t>
      </w:r>
      <w:r w:rsidR="005158E8" w:rsidRPr="009D2719">
        <w:rPr>
          <w:lang w:val="be-BY"/>
        </w:rPr>
        <w:t>ии.</w:t>
      </w:r>
    </w:p>
    <w:p w14:paraId="3E0D3FC0" w14:textId="71063CCF" w:rsidR="005158E8" w:rsidRDefault="005158E8" w:rsidP="009D2719">
      <w:pPr>
        <w:pStyle w:val="a4"/>
        <w:numPr>
          <w:ilvl w:val="0"/>
          <w:numId w:val="1"/>
        </w:numPr>
        <w:spacing w:after="0"/>
        <w:ind w:left="0" w:firstLine="709"/>
        <w:contextualSpacing w:val="0"/>
        <w:rPr>
          <w:lang w:val="be-BY"/>
        </w:rPr>
      </w:pPr>
      <w:r>
        <w:rPr>
          <w:lang w:val="be-BY"/>
        </w:rPr>
        <w:t xml:space="preserve">Единовременные выплаты оказываются членам профсоюза, принимавшим активное участие в профсоюзной жизни учреждения, за достигнутые успехи при проведении различных мероприятий и конкурсов. </w:t>
      </w:r>
      <w:r w:rsidR="00446A32">
        <w:rPr>
          <w:lang w:val="be-BY"/>
        </w:rPr>
        <w:t>Размер единовременных выплат устанавливается индивидуально в зависимости от вклада члена профсоюза в общественную работу и по решению профкома, но не более 5 базовых величин.</w:t>
      </w:r>
    </w:p>
    <w:p w14:paraId="70A593FF" w14:textId="77777777" w:rsidR="003B66D1" w:rsidRPr="003B66D1" w:rsidRDefault="003B66D1" w:rsidP="003B66D1">
      <w:pPr>
        <w:spacing w:before="240" w:after="0"/>
        <w:ind w:firstLine="709"/>
        <w:rPr>
          <w:lang w:val="be-BY"/>
        </w:rPr>
      </w:pPr>
    </w:p>
    <w:p w14:paraId="0A991A27" w14:textId="1B2BA389" w:rsidR="00446A32" w:rsidRDefault="00446A32" w:rsidP="00446A32">
      <w:pPr>
        <w:spacing w:after="0"/>
        <w:ind w:firstLine="709"/>
        <w:rPr>
          <w:lang w:val="be-BY"/>
        </w:rPr>
      </w:pPr>
      <w:r>
        <w:rPr>
          <w:lang w:val="be-BY"/>
        </w:rPr>
        <w:t xml:space="preserve">Все вышеизложенные пункты распространяются на сотрудников членов профсоюза, отработавших не менее </w:t>
      </w:r>
      <w:r w:rsidRPr="003B66D1">
        <w:rPr>
          <w:u w:val="single"/>
          <w:lang w:val="be-BY"/>
        </w:rPr>
        <w:t>6 месяцев</w:t>
      </w:r>
      <w:r>
        <w:rPr>
          <w:lang w:val="be-BY"/>
        </w:rPr>
        <w:t xml:space="preserve"> в учреждении с момента постановки на учет в профсоюзную организацию с </w:t>
      </w:r>
      <w:r w:rsidRPr="003B66D1">
        <w:rPr>
          <w:u w:val="single"/>
          <w:lang w:val="be-BY"/>
        </w:rPr>
        <w:t>обязательным предоставлением ксерокопии подтверждающих документов</w:t>
      </w:r>
      <w:r>
        <w:rPr>
          <w:lang w:val="be-BY"/>
        </w:rPr>
        <w:t>.</w:t>
      </w:r>
    </w:p>
    <w:p w14:paraId="742D8905" w14:textId="11EE853F" w:rsidR="003B66D1" w:rsidRDefault="003B66D1" w:rsidP="00446A32">
      <w:pPr>
        <w:spacing w:after="0"/>
        <w:rPr>
          <w:lang w:val="be-BY"/>
        </w:rPr>
      </w:pPr>
    </w:p>
    <w:p w14:paraId="067A8241" w14:textId="24E3AC37" w:rsidR="003B66D1" w:rsidRDefault="003B66D1" w:rsidP="00446A32">
      <w:pPr>
        <w:spacing w:after="0"/>
        <w:rPr>
          <w:lang w:val="be-BY"/>
        </w:rPr>
      </w:pPr>
    </w:p>
    <w:p w14:paraId="4D528116" w14:textId="6150AE5D" w:rsidR="003B66D1" w:rsidRPr="00446A32" w:rsidRDefault="003B66D1" w:rsidP="00446A32">
      <w:pPr>
        <w:spacing w:after="0"/>
        <w:rPr>
          <w:lang w:val="be-BY"/>
        </w:rPr>
      </w:pPr>
      <w:r>
        <w:rPr>
          <w:lang w:val="be-BY"/>
        </w:rPr>
        <w:t>Председатель ППО                                                Е.</w:t>
      </w:r>
      <w:r w:rsidR="005F0E70">
        <w:rPr>
          <w:lang w:val="be-BY"/>
        </w:rPr>
        <w:t>Ф</w:t>
      </w:r>
      <w:r>
        <w:rPr>
          <w:lang w:val="be-BY"/>
        </w:rPr>
        <w:t xml:space="preserve">. </w:t>
      </w:r>
      <w:r w:rsidR="005F0E70">
        <w:rPr>
          <w:lang w:val="be-BY"/>
        </w:rPr>
        <w:t>Евсейчик</w:t>
      </w:r>
    </w:p>
    <w:sectPr w:rsidR="003B66D1" w:rsidRPr="00446A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36433"/>
    <w:multiLevelType w:val="hybridMultilevel"/>
    <w:tmpl w:val="F50E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E8"/>
    <w:rsid w:val="002802A5"/>
    <w:rsid w:val="003B66D1"/>
    <w:rsid w:val="00446A32"/>
    <w:rsid w:val="004E5115"/>
    <w:rsid w:val="005158E8"/>
    <w:rsid w:val="005F0E70"/>
    <w:rsid w:val="006C0B77"/>
    <w:rsid w:val="008242FF"/>
    <w:rsid w:val="00870751"/>
    <w:rsid w:val="00922C48"/>
    <w:rsid w:val="009D2719"/>
    <w:rsid w:val="00AE2DB3"/>
    <w:rsid w:val="00B915B7"/>
    <w:rsid w:val="00D14C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D395"/>
  <w15:chartTrackingRefBased/>
  <w15:docId w15:val="{01C33DDB-75B7-4E2C-9F11-328E862B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375291863639</cp:lastModifiedBy>
  <cp:revision>9</cp:revision>
  <cp:lastPrinted>2024-06-26T08:51:00Z</cp:lastPrinted>
  <dcterms:created xsi:type="dcterms:W3CDTF">2022-11-16T12:16:00Z</dcterms:created>
  <dcterms:modified xsi:type="dcterms:W3CDTF">2024-06-26T08:52:00Z</dcterms:modified>
</cp:coreProperties>
</file>